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470" w:rsidRDefault="00244470" w:rsidP="00442259">
      <w:pPr>
        <w:jc w:val="center"/>
        <w:rPr>
          <w:rFonts w:ascii="Gotham Light" w:hAnsi="Gotham Light"/>
          <w:b/>
          <w:bCs/>
          <w:sz w:val="40"/>
          <w:szCs w:val="40"/>
        </w:rPr>
      </w:pPr>
      <w:r>
        <w:rPr>
          <w:rFonts w:ascii="Gotham Light" w:hAnsi="Gotham Light"/>
          <w:b/>
          <w:bCs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-300990</wp:posOffset>
            </wp:positionH>
            <wp:positionV relativeFrom="paragraph">
              <wp:posOffset>-271145</wp:posOffset>
            </wp:positionV>
            <wp:extent cx="3295650" cy="704850"/>
            <wp:effectExtent l="19050" t="0" r="0" b="0"/>
            <wp:wrapTight wrapText="bothSides">
              <wp:wrapPolygon edited="0">
                <wp:start x="-125" y="0"/>
                <wp:lineTo x="-125" y="21016"/>
                <wp:lineTo x="21600" y="21016"/>
                <wp:lineTo x="21600" y="0"/>
                <wp:lineTo x="-125" y="0"/>
              </wp:wrapPolygon>
            </wp:wrapTight>
            <wp:docPr id="2" name="Immagine 2" descr="LOGO_SISAL POKER+PAYOFF_FONDO_BIAN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SISAL POKER+PAYOFF_FONDO_BIANC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4470" w:rsidRDefault="00244470" w:rsidP="00442259">
      <w:pPr>
        <w:jc w:val="center"/>
        <w:rPr>
          <w:rFonts w:ascii="Gotham Light" w:hAnsi="Gotham Light"/>
          <w:b/>
          <w:bCs/>
          <w:sz w:val="40"/>
          <w:szCs w:val="40"/>
        </w:rPr>
      </w:pPr>
    </w:p>
    <w:p w:rsidR="00244470" w:rsidRDefault="00244470" w:rsidP="00244470">
      <w:pPr>
        <w:outlineLvl w:val="0"/>
        <w:rPr>
          <w:rFonts w:ascii="Gotham Light" w:eastAsia="MS PGothic" w:hAnsi="Gotham Light" w:cs="MS PGothic"/>
          <w:b/>
          <w:color w:val="007F47"/>
          <w:sz w:val="20"/>
          <w:szCs w:val="20"/>
        </w:rPr>
      </w:pPr>
    </w:p>
    <w:p w:rsidR="00244470" w:rsidRDefault="00244470" w:rsidP="00244470">
      <w:pPr>
        <w:outlineLvl w:val="0"/>
        <w:rPr>
          <w:rFonts w:ascii="Gotham Light" w:eastAsia="MS PGothic" w:hAnsi="Gotham Light" w:cs="MS PGothic"/>
          <w:b/>
          <w:color w:val="007F47"/>
          <w:sz w:val="20"/>
          <w:szCs w:val="20"/>
        </w:rPr>
      </w:pPr>
      <w:r>
        <w:rPr>
          <w:rFonts w:ascii="Gotham Light" w:eastAsia="MS PGothic" w:hAnsi="Gotham Light" w:cs="MS PGothic"/>
          <w:b/>
          <w:color w:val="007F47"/>
          <w:sz w:val="20"/>
          <w:szCs w:val="20"/>
        </w:rPr>
        <w:t>Comunicato Stampa</w:t>
      </w:r>
    </w:p>
    <w:p w:rsidR="00244470" w:rsidRDefault="00244470" w:rsidP="00442259">
      <w:pPr>
        <w:jc w:val="center"/>
        <w:rPr>
          <w:rFonts w:ascii="Gotham Light" w:hAnsi="Gotham Light"/>
          <w:b/>
          <w:bCs/>
          <w:sz w:val="40"/>
          <w:szCs w:val="40"/>
        </w:rPr>
      </w:pPr>
    </w:p>
    <w:p w:rsidR="00442259" w:rsidRPr="003D0006" w:rsidRDefault="00442259" w:rsidP="00442259">
      <w:pPr>
        <w:jc w:val="center"/>
        <w:rPr>
          <w:rFonts w:ascii="Gotham Light" w:hAnsi="Gotham Light"/>
          <w:b/>
          <w:bCs/>
          <w:sz w:val="40"/>
          <w:szCs w:val="40"/>
        </w:rPr>
      </w:pPr>
      <w:proofErr w:type="spellStart"/>
      <w:r w:rsidRPr="003D0006">
        <w:rPr>
          <w:rFonts w:ascii="Gotham Light" w:hAnsi="Gotham Light"/>
          <w:b/>
          <w:bCs/>
          <w:sz w:val="40"/>
          <w:szCs w:val="40"/>
        </w:rPr>
        <w:t>Real</w:t>
      </w:r>
      <w:proofErr w:type="spellEnd"/>
      <w:r w:rsidRPr="003D0006">
        <w:rPr>
          <w:rFonts w:ascii="Gotham Light" w:hAnsi="Gotham Light"/>
          <w:b/>
          <w:bCs/>
          <w:sz w:val="40"/>
          <w:szCs w:val="40"/>
        </w:rPr>
        <w:t xml:space="preserve"> Poker. </w:t>
      </w:r>
      <w:proofErr w:type="spellStart"/>
      <w:r w:rsidRPr="003D0006">
        <w:rPr>
          <w:rFonts w:ascii="Gotham Light" w:hAnsi="Gotham Light"/>
          <w:b/>
          <w:bCs/>
          <w:sz w:val="40"/>
          <w:szCs w:val="40"/>
        </w:rPr>
        <w:t>Real</w:t>
      </w:r>
      <w:proofErr w:type="spellEnd"/>
      <w:r w:rsidRPr="003D0006">
        <w:rPr>
          <w:rFonts w:ascii="Gotham Light" w:hAnsi="Gotham Light"/>
          <w:b/>
          <w:bCs/>
          <w:sz w:val="40"/>
          <w:szCs w:val="40"/>
        </w:rPr>
        <w:t xml:space="preserve"> </w:t>
      </w:r>
      <w:proofErr w:type="spellStart"/>
      <w:r w:rsidRPr="003D0006">
        <w:rPr>
          <w:rFonts w:ascii="Gotham Light" w:hAnsi="Gotham Light"/>
          <w:b/>
          <w:bCs/>
          <w:sz w:val="40"/>
          <w:szCs w:val="40"/>
        </w:rPr>
        <w:t>Fun</w:t>
      </w:r>
      <w:proofErr w:type="spellEnd"/>
    </w:p>
    <w:p w:rsidR="00442259" w:rsidRDefault="00442259" w:rsidP="00442259">
      <w:pPr>
        <w:jc w:val="center"/>
        <w:rPr>
          <w:rFonts w:ascii="Gotham Light" w:hAnsi="Gotham Light"/>
          <w:b/>
          <w:bCs/>
          <w:sz w:val="40"/>
          <w:szCs w:val="40"/>
        </w:rPr>
      </w:pPr>
      <w:r>
        <w:rPr>
          <w:rFonts w:ascii="Gotham Light" w:hAnsi="Gotham Light"/>
          <w:b/>
          <w:bCs/>
          <w:sz w:val="40"/>
          <w:szCs w:val="40"/>
        </w:rPr>
        <w:t xml:space="preserve">Sisal Poker presenta il nuovo </w:t>
      </w:r>
    </w:p>
    <w:p w:rsidR="00442259" w:rsidRPr="005017EB" w:rsidRDefault="00442259" w:rsidP="00442259">
      <w:pPr>
        <w:jc w:val="center"/>
        <w:rPr>
          <w:rFonts w:ascii="Gotham Light" w:hAnsi="Gotham Light"/>
          <w:b/>
          <w:bCs/>
          <w:sz w:val="40"/>
          <w:szCs w:val="40"/>
        </w:rPr>
      </w:pPr>
      <w:r>
        <w:rPr>
          <w:rFonts w:ascii="Gotham Light" w:hAnsi="Gotham Light"/>
          <w:b/>
          <w:bCs/>
          <w:sz w:val="40"/>
          <w:szCs w:val="40"/>
        </w:rPr>
        <w:t>Sisal Poker Team Pro</w:t>
      </w:r>
    </w:p>
    <w:p w:rsidR="00442259" w:rsidRDefault="00442259" w:rsidP="004E2D25">
      <w:pPr>
        <w:rPr>
          <w:rFonts w:ascii="Calibri" w:hAnsi="Calibri"/>
          <w:color w:val="1F497D"/>
          <w:sz w:val="22"/>
          <w:szCs w:val="22"/>
        </w:rPr>
      </w:pPr>
    </w:p>
    <w:p w:rsidR="006D2F74" w:rsidRDefault="00442259" w:rsidP="00DE08ED">
      <w:pPr>
        <w:jc w:val="center"/>
        <w:rPr>
          <w:rFonts w:ascii="Arial" w:hAnsi="Arial" w:cs="Arial"/>
          <w:i/>
        </w:rPr>
      </w:pPr>
      <w:r w:rsidRPr="00442259">
        <w:rPr>
          <w:rFonts w:ascii="Arial" w:hAnsi="Arial" w:cs="Arial"/>
          <w:i/>
        </w:rPr>
        <w:t>Il Sisal Poker Team Pro celebra</w:t>
      </w:r>
      <w:r w:rsidR="008A25C8">
        <w:rPr>
          <w:rFonts w:ascii="Arial" w:hAnsi="Arial" w:cs="Arial"/>
          <w:i/>
        </w:rPr>
        <w:t xml:space="preserve"> i</w:t>
      </w:r>
      <w:r w:rsidR="00DE08ED">
        <w:rPr>
          <w:rFonts w:ascii="Arial" w:hAnsi="Arial" w:cs="Arial"/>
          <w:i/>
        </w:rPr>
        <w:t>n una serata-evento</w:t>
      </w:r>
      <w:r w:rsidRPr="00442259">
        <w:rPr>
          <w:rFonts w:ascii="Arial" w:hAnsi="Arial" w:cs="Arial"/>
          <w:i/>
        </w:rPr>
        <w:t xml:space="preserve"> il quarto anno di </w:t>
      </w:r>
      <w:r w:rsidR="006D2F74">
        <w:rPr>
          <w:rFonts w:ascii="Arial" w:hAnsi="Arial" w:cs="Arial"/>
          <w:i/>
        </w:rPr>
        <w:t>successi</w:t>
      </w:r>
      <w:r w:rsidRPr="00442259">
        <w:rPr>
          <w:rFonts w:ascii="Arial" w:hAnsi="Arial" w:cs="Arial"/>
          <w:i/>
        </w:rPr>
        <w:t xml:space="preserve"> </w:t>
      </w:r>
    </w:p>
    <w:p w:rsidR="00442259" w:rsidRPr="00442259" w:rsidRDefault="00442259" w:rsidP="00DE08ED">
      <w:pPr>
        <w:jc w:val="center"/>
        <w:rPr>
          <w:rFonts w:ascii="Arial" w:hAnsi="Arial" w:cs="Arial"/>
          <w:i/>
        </w:rPr>
      </w:pPr>
      <w:r w:rsidRPr="00442259">
        <w:rPr>
          <w:rFonts w:ascii="Arial" w:hAnsi="Arial" w:cs="Arial"/>
          <w:i/>
        </w:rPr>
        <w:t>con</w:t>
      </w:r>
      <w:r w:rsidR="00244470">
        <w:rPr>
          <w:rFonts w:ascii="Arial" w:hAnsi="Arial" w:cs="Arial"/>
          <w:i/>
        </w:rPr>
        <w:t xml:space="preserve"> </w:t>
      </w:r>
      <w:r w:rsidRPr="00442259">
        <w:rPr>
          <w:rFonts w:ascii="Arial" w:hAnsi="Arial" w:cs="Arial"/>
          <w:i/>
        </w:rPr>
        <w:t>l’ingresso di un nuovo campione: Cristiano Guerra</w:t>
      </w:r>
    </w:p>
    <w:p w:rsidR="00442259" w:rsidRDefault="00442259" w:rsidP="004E2D25">
      <w:pPr>
        <w:rPr>
          <w:rFonts w:ascii="Calibri" w:hAnsi="Calibri"/>
          <w:sz w:val="22"/>
          <w:szCs w:val="22"/>
        </w:rPr>
      </w:pPr>
    </w:p>
    <w:p w:rsidR="00EB0C79" w:rsidRDefault="00EB0C79" w:rsidP="00442259">
      <w:pPr>
        <w:jc w:val="both"/>
        <w:rPr>
          <w:rFonts w:ascii="Gotham Rounded Light" w:hAnsi="Gotham Rounded Light"/>
          <w:iCs/>
          <w:sz w:val="20"/>
          <w:szCs w:val="20"/>
        </w:rPr>
      </w:pPr>
    </w:p>
    <w:p w:rsidR="000F6F37" w:rsidRDefault="005B22B4" w:rsidP="00442259">
      <w:pPr>
        <w:jc w:val="both"/>
        <w:rPr>
          <w:rFonts w:ascii="Arial" w:hAnsi="Arial" w:cs="Arial"/>
        </w:rPr>
      </w:pPr>
      <w:r w:rsidRPr="005B22B4">
        <w:rPr>
          <w:rFonts w:ascii="Arial" w:hAnsi="Arial" w:cs="Arial"/>
          <w:b/>
        </w:rPr>
        <w:t>Milano, 16 febbraio</w:t>
      </w:r>
      <w:r>
        <w:rPr>
          <w:rFonts w:ascii="Arial" w:hAnsi="Arial" w:cs="Arial"/>
        </w:rPr>
        <w:t xml:space="preserve"> - </w:t>
      </w:r>
      <w:r w:rsidR="000F6F37">
        <w:rPr>
          <w:rFonts w:ascii="Arial" w:hAnsi="Arial" w:cs="Arial"/>
        </w:rPr>
        <w:t xml:space="preserve">Un 2012 ricco di sfide attende il nuovo Sisal Poker Team Pro, che, </w:t>
      </w:r>
      <w:r w:rsidR="006D2F74">
        <w:rPr>
          <w:rFonts w:ascii="Arial" w:hAnsi="Arial" w:cs="Arial"/>
        </w:rPr>
        <w:t>a quattro anni dalla sua nascita, dà</w:t>
      </w:r>
      <w:r w:rsidR="000F6F37">
        <w:rPr>
          <w:rFonts w:ascii="Arial" w:hAnsi="Arial" w:cs="Arial"/>
        </w:rPr>
        <w:t xml:space="preserve"> il benvenuto a un nuovo campione: </w:t>
      </w:r>
      <w:r w:rsidR="000F6F37" w:rsidRPr="004B1BCE">
        <w:rPr>
          <w:rFonts w:ascii="Arial" w:hAnsi="Arial" w:cs="Arial"/>
          <w:b/>
          <w:i/>
        </w:rPr>
        <w:t>Cristiano Guerra</w:t>
      </w:r>
      <w:r w:rsidR="000F6F37">
        <w:rPr>
          <w:rFonts w:ascii="Arial" w:hAnsi="Arial" w:cs="Arial"/>
        </w:rPr>
        <w:t xml:space="preserve">, </w:t>
      </w:r>
      <w:r w:rsidR="004B1BCE">
        <w:rPr>
          <w:rFonts w:ascii="Arial" w:hAnsi="Arial" w:cs="Arial"/>
        </w:rPr>
        <w:t>forte</w:t>
      </w:r>
      <w:r w:rsidR="000F6F37">
        <w:rPr>
          <w:rFonts w:ascii="Arial" w:hAnsi="Arial" w:cs="Arial"/>
        </w:rPr>
        <w:t xml:space="preserve"> pro italiano di grande valore ed esperienza.  </w:t>
      </w:r>
    </w:p>
    <w:p w:rsidR="00EB0C79" w:rsidRDefault="00EB0C79" w:rsidP="00442259">
      <w:pPr>
        <w:jc w:val="both"/>
        <w:rPr>
          <w:rFonts w:ascii="Arial" w:hAnsi="Arial" w:cs="Arial"/>
        </w:rPr>
      </w:pPr>
    </w:p>
    <w:p w:rsidR="00EB0C79" w:rsidRPr="00EB0C79" w:rsidRDefault="00EB0C79" w:rsidP="00EB0C79">
      <w:pPr>
        <w:jc w:val="both"/>
        <w:rPr>
          <w:rFonts w:ascii="Arial" w:eastAsia="Calibri" w:hAnsi="Arial" w:cs="Arial"/>
        </w:rPr>
      </w:pPr>
      <w:r w:rsidRPr="00EB0C79">
        <w:rPr>
          <w:rFonts w:ascii="Arial" w:eastAsia="Calibri" w:hAnsi="Arial" w:cs="Arial"/>
        </w:rPr>
        <w:t>Sisal Poker ha voluto festeggiare</w:t>
      </w:r>
      <w:r w:rsidR="00F6426D">
        <w:rPr>
          <w:rFonts w:ascii="Arial" w:eastAsia="Calibri" w:hAnsi="Arial" w:cs="Arial"/>
        </w:rPr>
        <w:t xml:space="preserve"> </w:t>
      </w:r>
      <w:r w:rsidRPr="00EB0C79">
        <w:rPr>
          <w:rFonts w:ascii="Arial" w:eastAsia="Calibri" w:hAnsi="Arial" w:cs="Arial"/>
        </w:rPr>
        <w:t xml:space="preserve">insieme ai giocatori, agli appassionati e ai professionisti del settore </w:t>
      </w:r>
      <w:r w:rsidRPr="00EB0C79">
        <w:rPr>
          <w:rFonts w:ascii="Arial" w:hAnsi="Arial" w:cs="Arial"/>
        </w:rPr>
        <w:t xml:space="preserve">il nuovo </w:t>
      </w:r>
      <w:r>
        <w:rPr>
          <w:rFonts w:ascii="Arial" w:hAnsi="Arial" w:cs="Arial"/>
        </w:rPr>
        <w:t xml:space="preserve">Team </w:t>
      </w:r>
      <w:r w:rsidR="00064359">
        <w:rPr>
          <w:rFonts w:ascii="Arial" w:hAnsi="Arial" w:cs="Arial"/>
        </w:rPr>
        <w:t>in una serata-</w:t>
      </w:r>
      <w:r w:rsidR="00DE08ED">
        <w:rPr>
          <w:rFonts w:ascii="Arial" w:hAnsi="Arial" w:cs="Arial"/>
        </w:rPr>
        <w:t xml:space="preserve">evento </w:t>
      </w:r>
      <w:r>
        <w:rPr>
          <w:rFonts w:ascii="Arial" w:hAnsi="Arial" w:cs="Arial"/>
        </w:rPr>
        <w:t xml:space="preserve">presso </w:t>
      </w:r>
      <w:r w:rsidR="00F6426D">
        <w:rPr>
          <w:rFonts w:ascii="Arial" w:hAnsi="Arial" w:cs="Arial"/>
        </w:rPr>
        <w:t>lo spazio polifunzionale</w:t>
      </w:r>
      <w:r>
        <w:rPr>
          <w:rFonts w:ascii="Arial" w:hAnsi="Arial" w:cs="Arial"/>
        </w:rPr>
        <w:t xml:space="preserve"> Sisal </w:t>
      </w:r>
      <w:proofErr w:type="spellStart"/>
      <w:r>
        <w:rPr>
          <w:rFonts w:ascii="Arial" w:hAnsi="Arial" w:cs="Arial"/>
        </w:rPr>
        <w:t>Wincity</w:t>
      </w:r>
      <w:proofErr w:type="spellEnd"/>
      <w:r w:rsidR="00F6426D">
        <w:rPr>
          <w:rFonts w:ascii="Arial" w:hAnsi="Arial" w:cs="Arial"/>
        </w:rPr>
        <w:t xml:space="preserve"> di Milano</w:t>
      </w:r>
      <w:r>
        <w:rPr>
          <w:rFonts w:ascii="Arial" w:hAnsi="Arial" w:cs="Arial"/>
        </w:rPr>
        <w:t xml:space="preserve">, </w:t>
      </w:r>
      <w:r w:rsidR="00DE08ED">
        <w:rPr>
          <w:rFonts w:ascii="Arial" w:eastAsia="Calibri" w:hAnsi="Arial" w:cs="Arial"/>
        </w:rPr>
        <w:t xml:space="preserve"> il </w:t>
      </w:r>
      <w:proofErr w:type="spellStart"/>
      <w:r w:rsidR="00DE08ED">
        <w:rPr>
          <w:rFonts w:ascii="Arial" w:eastAsia="Calibri" w:hAnsi="Arial" w:cs="Arial"/>
        </w:rPr>
        <w:t>concept</w:t>
      </w:r>
      <w:proofErr w:type="spellEnd"/>
      <w:r w:rsidR="00DE08ED">
        <w:rPr>
          <w:rFonts w:ascii="Arial" w:eastAsia="Calibri" w:hAnsi="Arial" w:cs="Arial"/>
        </w:rPr>
        <w:t xml:space="preserve"> </w:t>
      </w:r>
      <w:proofErr w:type="spellStart"/>
      <w:r w:rsidR="00DE08ED">
        <w:rPr>
          <w:rFonts w:ascii="Arial" w:eastAsia="Calibri" w:hAnsi="Arial" w:cs="Arial"/>
        </w:rPr>
        <w:t>retail</w:t>
      </w:r>
      <w:proofErr w:type="spellEnd"/>
      <w:r w:rsidRPr="00EB0C79">
        <w:rPr>
          <w:rFonts w:ascii="Arial" w:eastAsia="Calibri" w:hAnsi="Arial" w:cs="Arial"/>
        </w:rPr>
        <w:t xml:space="preserve"> </w:t>
      </w:r>
      <w:r w:rsidR="00DE08ED">
        <w:rPr>
          <w:rFonts w:ascii="Arial" w:eastAsia="Calibri" w:hAnsi="Arial" w:cs="Arial"/>
        </w:rPr>
        <w:t xml:space="preserve">che unisce gioco, socializzazione e intrattenimento </w:t>
      </w:r>
      <w:r w:rsidRPr="00EB0C79">
        <w:rPr>
          <w:rFonts w:ascii="Arial" w:eastAsia="Calibri" w:hAnsi="Arial" w:cs="Arial"/>
        </w:rPr>
        <w:t xml:space="preserve">a tuttotondo nel </w:t>
      </w:r>
      <w:proofErr w:type="spellStart"/>
      <w:r w:rsidRPr="00EB0C79">
        <w:rPr>
          <w:rFonts w:ascii="Arial" w:eastAsia="Calibri" w:hAnsi="Arial" w:cs="Arial"/>
        </w:rPr>
        <w:t>claim</w:t>
      </w:r>
      <w:proofErr w:type="spellEnd"/>
      <w:r w:rsidRPr="00EB0C79">
        <w:rPr>
          <w:rFonts w:ascii="Arial" w:eastAsia="Calibri" w:hAnsi="Arial" w:cs="Arial"/>
        </w:rPr>
        <w:t xml:space="preserve"> </w:t>
      </w:r>
      <w:r w:rsidRPr="00EB0C79">
        <w:rPr>
          <w:rFonts w:ascii="Arial" w:eastAsia="Calibri" w:hAnsi="Arial" w:cs="Arial"/>
          <w:b/>
        </w:rPr>
        <w:t>“</w:t>
      </w:r>
      <w:proofErr w:type="spellStart"/>
      <w:r w:rsidRPr="00EB0C79">
        <w:rPr>
          <w:rFonts w:ascii="Arial" w:eastAsia="Calibri" w:hAnsi="Arial" w:cs="Arial"/>
          <w:b/>
        </w:rPr>
        <w:t>Eat</w:t>
      </w:r>
      <w:proofErr w:type="spellEnd"/>
      <w:r w:rsidRPr="00EB0C79">
        <w:rPr>
          <w:rFonts w:ascii="Arial" w:eastAsia="Calibri" w:hAnsi="Arial" w:cs="Arial"/>
          <w:b/>
        </w:rPr>
        <w:t>. Drink. Play.”</w:t>
      </w:r>
    </w:p>
    <w:p w:rsidR="000F6F37" w:rsidRDefault="000F6F37" w:rsidP="00442259">
      <w:pPr>
        <w:jc w:val="both"/>
        <w:rPr>
          <w:rFonts w:ascii="Arial" w:hAnsi="Arial" w:cs="Arial"/>
        </w:rPr>
      </w:pPr>
    </w:p>
    <w:p w:rsidR="000F6F37" w:rsidRPr="00442259" w:rsidRDefault="000F6F37" w:rsidP="000F6F3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squadra di Sisal Poker è dunque così composta: il campione del mondo e capitano </w:t>
      </w:r>
      <w:r w:rsidRPr="000F6F37">
        <w:rPr>
          <w:rFonts w:ascii="Arial" w:hAnsi="Arial" w:cs="Arial"/>
          <w:b/>
          <w:i/>
        </w:rPr>
        <w:t xml:space="preserve">Dario </w:t>
      </w:r>
      <w:proofErr w:type="spellStart"/>
      <w:r w:rsidRPr="000F6F37">
        <w:rPr>
          <w:rFonts w:ascii="Arial" w:hAnsi="Arial" w:cs="Arial"/>
          <w:b/>
          <w:i/>
        </w:rPr>
        <w:t>Alioto</w:t>
      </w:r>
      <w:proofErr w:type="spellEnd"/>
      <w:r w:rsidRPr="000F6F37">
        <w:rPr>
          <w:rFonts w:ascii="Arial" w:hAnsi="Arial" w:cs="Arial"/>
          <w:b/>
          <w:i/>
        </w:rPr>
        <w:t xml:space="preserve">, Niccolò </w:t>
      </w:r>
      <w:proofErr w:type="spellStart"/>
      <w:r w:rsidRPr="000F6F37">
        <w:rPr>
          <w:rFonts w:ascii="Arial" w:hAnsi="Arial" w:cs="Arial"/>
          <w:b/>
          <w:i/>
        </w:rPr>
        <w:t>Caramatti</w:t>
      </w:r>
      <w:proofErr w:type="spellEnd"/>
      <w:r w:rsidRPr="00442259">
        <w:rPr>
          <w:rFonts w:ascii="Arial" w:hAnsi="Arial" w:cs="Arial"/>
        </w:rPr>
        <w:t xml:space="preserve">, la bellissima </w:t>
      </w:r>
      <w:r w:rsidRPr="000F6F37">
        <w:rPr>
          <w:rFonts w:ascii="Arial" w:hAnsi="Arial" w:cs="Arial"/>
          <w:b/>
          <w:i/>
        </w:rPr>
        <w:t xml:space="preserve">Linda </w:t>
      </w:r>
      <w:proofErr w:type="spellStart"/>
      <w:r w:rsidRPr="000F6F37">
        <w:rPr>
          <w:rFonts w:ascii="Arial" w:hAnsi="Arial" w:cs="Arial"/>
          <w:b/>
          <w:i/>
        </w:rPr>
        <w:t>Santaguida</w:t>
      </w:r>
      <w:proofErr w:type="spellEnd"/>
      <w:r>
        <w:rPr>
          <w:rFonts w:ascii="Arial" w:hAnsi="Arial" w:cs="Arial"/>
        </w:rPr>
        <w:t xml:space="preserve">, </w:t>
      </w:r>
      <w:r w:rsidRPr="00B41373">
        <w:rPr>
          <w:rFonts w:ascii="Arial" w:hAnsi="Arial" w:cs="Arial"/>
          <w:b/>
          <w:i/>
        </w:rPr>
        <w:t>Andrea Carini</w:t>
      </w:r>
      <w:r>
        <w:rPr>
          <w:rFonts w:ascii="Arial" w:hAnsi="Arial" w:cs="Arial"/>
        </w:rPr>
        <w:t xml:space="preserve">, </w:t>
      </w:r>
      <w:r w:rsidRPr="00442259">
        <w:rPr>
          <w:rFonts w:ascii="Arial" w:hAnsi="Arial" w:cs="Arial"/>
        </w:rPr>
        <w:t>fresco vincitore del tit</w:t>
      </w:r>
      <w:r>
        <w:rPr>
          <w:rFonts w:ascii="Arial" w:hAnsi="Arial" w:cs="Arial"/>
        </w:rPr>
        <w:t xml:space="preserve">olo "Top </w:t>
      </w:r>
      <w:proofErr w:type="spellStart"/>
      <w:r>
        <w:rPr>
          <w:rFonts w:ascii="Arial" w:hAnsi="Arial" w:cs="Arial"/>
        </w:rPr>
        <w:t>Grinder</w:t>
      </w:r>
      <w:proofErr w:type="spellEnd"/>
      <w:r>
        <w:rPr>
          <w:rFonts w:ascii="Arial" w:hAnsi="Arial" w:cs="Arial"/>
        </w:rPr>
        <w:t xml:space="preserve"> Sit'n'Go 2011"</w:t>
      </w:r>
      <w:r w:rsidRPr="00442259">
        <w:rPr>
          <w:rFonts w:ascii="Arial" w:hAnsi="Arial" w:cs="Arial"/>
        </w:rPr>
        <w:t xml:space="preserve">, </w:t>
      </w:r>
      <w:r w:rsidRPr="00B41373">
        <w:rPr>
          <w:rFonts w:ascii="Arial" w:hAnsi="Arial" w:cs="Arial"/>
          <w:b/>
          <w:i/>
        </w:rPr>
        <w:t xml:space="preserve">Gabriele </w:t>
      </w:r>
      <w:proofErr w:type="spellStart"/>
      <w:r w:rsidRPr="00B41373">
        <w:rPr>
          <w:rFonts w:ascii="Arial" w:hAnsi="Arial" w:cs="Arial"/>
          <w:b/>
          <w:i/>
        </w:rPr>
        <w:t>Lepore</w:t>
      </w:r>
      <w:proofErr w:type="spellEnd"/>
      <w:r w:rsidRPr="00B41373">
        <w:rPr>
          <w:rFonts w:ascii="Arial" w:hAnsi="Arial" w:cs="Arial"/>
          <w:b/>
          <w:i/>
        </w:rPr>
        <w:t>, Marco Fantini, Marco Ruggeri</w:t>
      </w:r>
      <w:r>
        <w:rPr>
          <w:rFonts w:ascii="Arial" w:hAnsi="Arial" w:cs="Arial"/>
        </w:rPr>
        <w:t xml:space="preserve"> e </w:t>
      </w:r>
      <w:r w:rsidR="006D2F74">
        <w:rPr>
          <w:rFonts w:ascii="Arial" w:hAnsi="Arial" w:cs="Arial"/>
        </w:rPr>
        <w:t xml:space="preserve">l’ultimo acquisto </w:t>
      </w:r>
      <w:r w:rsidRPr="00B41373">
        <w:rPr>
          <w:rFonts w:ascii="Arial" w:hAnsi="Arial" w:cs="Arial"/>
          <w:b/>
          <w:i/>
        </w:rPr>
        <w:t>Cristiano Guerra</w:t>
      </w:r>
      <w:r>
        <w:rPr>
          <w:rFonts w:ascii="Arial" w:hAnsi="Arial" w:cs="Arial"/>
        </w:rPr>
        <w:t>.</w:t>
      </w:r>
    </w:p>
    <w:p w:rsidR="000F6F37" w:rsidRDefault="000F6F37" w:rsidP="00442259">
      <w:pPr>
        <w:jc w:val="both"/>
        <w:rPr>
          <w:rFonts w:ascii="Arial" w:hAnsi="Arial" w:cs="Arial"/>
        </w:rPr>
      </w:pPr>
    </w:p>
    <w:p w:rsidR="00B41373" w:rsidRPr="00B41373" w:rsidRDefault="004E2D25" w:rsidP="00B41373">
      <w:pPr>
        <w:jc w:val="both"/>
        <w:rPr>
          <w:rFonts w:ascii="Arial" w:eastAsia="Calibri" w:hAnsi="Arial" w:cs="Arial"/>
        </w:rPr>
      </w:pPr>
      <w:r w:rsidRPr="00442259">
        <w:rPr>
          <w:rFonts w:ascii="Arial" w:hAnsi="Arial" w:cs="Arial"/>
        </w:rPr>
        <w:t xml:space="preserve">Una squadra </w:t>
      </w:r>
      <w:r w:rsidR="004B1BCE">
        <w:rPr>
          <w:rFonts w:ascii="Arial" w:hAnsi="Arial" w:cs="Arial"/>
        </w:rPr>
        <w:t xml:space="preserve">dunque che diventa ancora più forte e competitiva, grazie </w:t>
      </w:r>
      <w:r w:rsidR="006D2DB8">
        <w:rPr>
          <w:rFonts w:ascii="Arial" w:hAnsi="Arial" w:cs="Arial"/>
        </w:rPr>
        <w:t>al talento di autentici professionisti riconosciuti a livello internazionale.</w:t>
      </w:r>
    </w:p>
    <w:p w:rsidR="00B41373" w:rsidRDefault="00B41373" w:rsidP="00442259">
      <w:pPr>
        <w:jc w:val="both"/>
        <w:rPr>
          <w:rFonts w:ascii="Arial" w:hAnsi="Arial" w:cs="Arial"/>
        </w:rPr>
      </w:pPr>
    </w:p>
    <w:p w:rsidR="00B41373" w:rsidRDefault="00244470" w:rsidP="00442259">
      <w:pPr>
        <w:jc w:val="both"/>
        <w:rPr>
          <w:rFonts w:ascii="Arial" w:hAnsi="Arial" w:cs="Arial"/>
        </w:rPr>
      </w:pPr>
      <w:r w:rsidRPr="005B22B4">
        <w:rPr>
          <w:rFonts w:ascii="Arial" w:hAnsi="Arial" w:cs="Arial"/>
        </w:rPr>
        <w:t xml:space="preserve">Sisal Poker intende ringraziare i membri uscenti, </w:t>
      </w:r>
      <w:r w:rsidRPr="005B22B4">
        <w:rPr>
          <w:rFonts w:ascii="Arial" w:hAnsi="Arial" w:cs="Arial"/>
          <w:b/>
          <w:i/>
        </w:rPr>
        <w:t>Maurizio Guerra, Paolo Giovanetti e Pierino Conti</w:t>
      </w:r>
      <w:r w:rsidRPr="005B22B4">
        <w:rPr>
          <w:rFonts w:ascii="Arial" w:hAnsi="Arial" w:cs="Arial"/>
        </w:rPr>
        <w:t>, per il lavoro svolto in questi anni e per il prezioso contributo che hanno saputo dare all’affermazione del Team Pro.</w:t>
      </w:r>
    </w:p>
    <w:p w:rsidR="00244470" w:rsidRDefault="00244470" w:rsidP="00442259">
      <w:pPr>
        <w:jc w:val="both"/>
        <w:rPr>
          <w:rFonts w:ascii="Arial" w:hAnsi="Arial" w:cs="Arial"/>
        </w:rPr>
      </w:pPr>
    </w:p>
    <w:p w:rsidR="00B41373" w:rsidRDefault="00244470" w:rsidP="00442259">
      <w:pPr>
        <w:jc w:val="both"/>
        <w:rPr>
          <w:rFonts w:ascii="Arial" w:hAnsi="Arial" w:cs="Arial"/>
        </w:rPr>
      </w:pPr>
      <w:r w:rsidRPr="00244470">
        <w:rPr>
          <w:rFonts w:ascii="Arial" w:eastAsia="Calibri" w:hAnsi="Arial" w:cs="Arial"/>
        </w:rPr>
        <w:t xml:space="preserve">Il nuovo Sisal Poker Team Pro </w:t>
      </w:r>
      <w:r w:rsidRPr="00244470">
        <w:rPr>
          <w:rFonts w:ascii="Arial" w:hAnsi="Arial" w:cs="Arial"/>
        </w:rPr>
        <w:t xml:space="preserve">sarà impegnato ai </w:t>
      </w:r>
      <w:r w:rsidRPr="00442259">
        <w:rPr>
          <w:rFonts w:ascii="Arial" w:hAnsi="Arial" w:cs="Arial"/>
        </w:rPr>
        <w:t>tavoli dei maggiori eventi di poker d'Europa</w:t>
      </w:r>
      <w:r>
        <w:rPr>
          <w:rFonts w:ascii="Arial" w:hAnsi="Arial" w:cs="Arial"/>
        </w:rPr>
        <w:t xml:space="preserve"> e alle ambitissime </w:t>
      </w:r>
      <w:r w:rsidRPr="00244470">
        <w:rPr>
          <w:rFonts w:ascii="Arial" w:eastAsia="Calibri" w:hAnsi="Arial" w:cs="Arial"/>
        </w:rPr>
        <w:t xml:space="preserve">World </w:t>
      </w:r>
      <w:proofErr w:type="spellStart"/>
      <w:r w:rsidRPr="00244470">
        <w:rPr>
          <w:rFonts w:ascii="Arial" w:eastAsia="Calibri" w:hAnsi="Arial" w:cs="Arial"/>
        </w:rPr>
        <w:t>Series</w:t>
      </w:r>
      <w:proofErr w:type="spellEnd"/>
      <w:r w:rsidRPr="00244470">
        <w:rPr>
          <w:rFonts w:ascii="Arial" w:eastAsia="Calibri" w:hAnsi="Arial" w:cs="Arial"/>
        </w:rPr>
        <w:t xml:space="preserve"> </w:t>
      </w:r>
      <w:proofErr w:type="spellStart"/>
      <w:r w:rsidRPr="00244470">
        <w:rPr>
          <w:rFonts w:ascii="Arial" w:eastAsia="Calibri" w:hAnsi="Arial" w:cs="Arial"/>
        </w:rPr>
        <w:t>of</w:t>
      </w:r>
      <w:proofErr w:type="spellEnd"/>
      <w:r w:rsidRPr="00244470">
        <w:rPr>
          <w:rFonts w:ascii="Arial" w:eastAsia="Calibri" w:hAnsi="Arial" w:cs="Arial"/>
        </w:rPr>
        <w:t xml:space="preserve"> Poker – WSOP, che attirano ogni anno a Las Vegas migliaia di giocatori da tutto il mondo</w:t>
      </w:r>
      <w:r>
        <w:rPr>
          <w:rFonts w:ascii="Arial" w:hAnsi="Arial" w:cs="Arial"/>
        </w:rPr>
        <w:t>.</w:t>
      </w:r>
    </w:p>
    <w:p w:rsidR="00B41373" w:rsidRDefault="00B41373" w:rsidP="00442259">
      <w:pPr>
        <w:jc w:val="both"/>
        <w:rPr>
          <w:rFonts w:ascii="Arial" w:hAnsi="Arial" w:cs="Arial"/>
        </w:rPr>
      </w:pPr>
    </w:p>
    <w:p w:rsidR="007C1326" w:rsidRDefault="007C1326">
      <w:pPr>
        <w:rPr>
          <w:rFonts w:ascii="Arial" w:hAnsi="Arial" w:cs="Arial"/>
          <w:sz w:val="20"/>
          <w:szCs w:val="20"/>
        </w:rPr>
      </w:pPr>
    </w:p>
    <w:p w:rsidR="007C1326" w:rsidRDefault="007C1326">
      <w:pPr>
        <w:rPr>
          <w:rFonts w:ascii="Arial" w:hAnsi="Arial" w:cs="Arial"/>
          <w:sz w:val="20"/>
          <w:szCs w:val="20"/>
        </w:rPr>
      </w:pPr>
    </w:p>
    <w:p w:rsidR="007C1326" w:rsidRDefault="007C1326">
      <w:pPr>
        <w:rPr>
          <w:rFonts w:ascii="Arial" w:hAnsi="Arial" w:cs="Arial"/>
          <w:sz w:val="20"/>
          <w:szCs w:val="20"/>
        </w:rPr>
      </w:pPr>
    </w:p>
    <w:p w:rsidR="007C1326" w:rsidRDefault="007C1326">
      <w:pPr>
        <w:rPr>
          <w:rFonts w:ascii="Arial" w:hAnsi="Arial" w:cs="Arial"/>
          <w:sz w:val="20"/>
          <w:szCs w:val="20"/>
        </w:rPr>
      </w:pPr>
    </w:p>
    <w:p w:rsidR="007C1326" w:rsidRDefault="007C1326">
      <w:pPr>
        <w:rPr>
          <w:rFonts w:ascii="Arial" w:hAnsi="Arial" w:cs="Arial"/>
          <w:sz w:val="20"/>
          <w:szCs w:val="20"/>
        </w:rPr>
      </w:pPr>
    </w:p>
    <w:p w:rsidR="007C1326" w:rsidRDefault="007C1326">
      <w:pPr>
        <w:rPr>
          <w:rFonts w:ascii="Arial" w:hAnsi="Arial" w:cs="Arial"/>
          <w:sz w:val="20"/>
          <w:szCs w:val="20"/>
        </w:rPr>
      </w:pPr>
    </w:p>
    <w:p w:rsidR="007C1326" w:rsidRDefault="007C1326">
      <w:pPr>
        <w:rPr>
          <w:rFonts w:ascii="Arial" w:hAnsi="Arial" w:cs="Arial"/>
          <w:sz w:val="20"/>
          <w:szCs w:val="20"/>
        </w:rPr>
      </w:pPr>
    </w:p>
    <w:p w:rsidR="007C1326" w:rsidRDefault="007C1326">
      <w:pPr>
        <w:rPr>
          <w:rFonts w:ascii="Arial" w:hAnsi="Arial" w:cs="Arial"/>
          <w:sz w:val="20"/>
          <w:szCs w:val="20"/>
        </w:rPr>
      </w:pPr>
    </w:p>
    <w:p w:rsidR="006145FD" w:rsidRDefault="007C1326">
      <w:r>
        <w:rPr>
          <w:rFonts w:ascii="Arial" w:hAnsi="Arial" w:cs="Arial"/>
          <w:sz w:val="20"/>
          <w:szCs w:val="20"/>
        </w:rPr>
        <w:t>Per in</w:t>
      </w:r>
      <w:r>
        <w:rPr>
          <w:sz w:val="20"/>
          <w:szCs w:val="20"/>
        </w:rPr>
        <w:t xml:space="preserve">formazioni: </w:t>
      </w:r>
      <w:r>
        <w:rPr>
          <w:b/>
          <w:bCs/>
          <w:color w:val="007F47"/>
          <w:sz w:val="20"/>
          <w:szCs w:val="20"/>
        </w:rPr>
        <w:t xml:space="preserve">Sisal Comunicazione </w:t>
      </w:r>
      <w:r>
        <w:rPr>
          <w:color w:val="000000"/>
          <w:sz w:val="20"/>
          <w:szCs w:val="20"/>
        </w:rPr>
        <w:t>|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Tel. 02 8868.971 </w:t>
      </w:r>
      <w:r>
        <w:rPr>
          <w:sz w:val="20"/>
          <w:szCs w:val="20"/>
        </w:rPr>
        <w:t xml:space="preserve">| </w:t>
      </w:r>
      <w:r>
        <w:rPr>
          <w:rStyle w:val="Collegamentoipertestuale"/>
          <w:rFonts w:ascii="Arial" w:hAnsi="Arial" w:cs="Arial"/>
          <w:sz w:val="20"/>
          <w:szCs w:val="20"/>
        </w:rPr>
        <w:t>sisal</w:t>
      </w:r>
      <w:hyperlink r:id="rId6" w:tooltip="blocked::mailto:comunicazione@sisal.it&#10;mailto:comunicazione@sisal.it&#10;blocked::mailto:comunicazione@sisal.it&#10;mailto:comunicazione@sisal.it&#10;blocked::mailto:comunicazione@sisal.it" w:history="1">
        <w:r>
          <w:rPr>
            <w:rStyle w:val="Collegamentoipertestuale"/>
            <w:rFonts w:ascii="Arial" w:hAnsi="Arial" w:cs="Arial"/>
            <w:sz w:val="20"/>
            <w:szCs w:val="20"/>
          </w:rPr>
          <w:t>comunicazione@sisal.it</w:t>
        </w:r>
      </w:hyperlink>
      <w:r>
        <w:rPr>
          <w:sz w:val="20"/>
          <w:szCs w:val="20"/>
        </w:rPr>
        <w:t xml:space="preserve"> | </w:t>
      </w:r>
      <w:hyperlink r:id="rId7" w:history="1">
        <w:r>
          <w:rPr>
            <w:rStyle w:val="Collegamentoipertestuale"/>
            <w:rFonts w:ascii="Arial" w:hAnsi="Arial" w:cs="Arial"/>
            <w:sz w:val="20"/>
            <w:szCs w:val="20"/>
          </w:rPr>
          <w:t>www.sisal.net</w:t>
        </w:r>
      </w:hyperlink>
    </w:p>
    <w:sectPr w:rsidR="006145FD" w:rsidSect="006145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tham Light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0B" w:csb1="00000000"/>
  </w:font>
  <w:font w:name="MS PGothic">
    <w:altName w:val="Arial Unicode MS"/>
    <w:charset w:val="80"/>
    <w:family w:val="swiss"/>
    <w:pitch w:val="variable"/>
    <w:sig w:usb0="00000000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otham Rounded Light">
    <w:altName w:val="Arial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E2D25"/>
    <w:rsid w:val="00064359"/>
    <w:rsid w:val="000F6F37"/>
    <w:rsid w:val="00244470"/>
    <w:rsid w:val="0028054B"/>
    <w:rsid w:val="002D5435"/>
    <w:rsid w:val="002E6012"/>
    <w:rsid w:val="00383615"/>
    <w:rsid w:val="003C2349"/>
    <w:rsid w:val="00436F1E"/>
    <w:rsid w:val="00442259"/>
    <w:rsid w:val="00491547"/>
    <w:rsid w:val="004B1BCE"/>
    <w:rsid w:val="004E2D25"/>
    <w:rsid w:val="00585080"/>
    <w:rsid w:val="005B22B4"/>
    <w:rsid w:val="005B7CE8"/>
    <w:rsid w:val="006145FD"/>
    <w:rsid w:val="006D2DB8"/>
    <w:rsid w:val="006D2F74"/>
    <w:rsid w:val="007C1326"/>
    <w:rsid w:val="008A25C8"/>
    <w:rsid w:val="00AE0528"/>
    <w:rsid w:val="00B41373"/>
    <w:rsid w:val="00B938FB"/>
    <w:rsid w:val="00C91A04"/>
    <w:rsid w:val="00DE08ED"/>
    <w:rsid w:val="00EB0C79"/>
    <w:rsid w:val="00F56D15"/>
    <w:rsid w:val="00F64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2D25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7C13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9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isal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omunicazione@sisal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EBFA1-CBB7-4C85-A42C-64202FBB0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morrone</dc:creator>
  <cp:keywords/>
  <dc:description/>
  <cp:lastModifiedBy>morrone</cp:lastModifiedBy>
  <cp:revision>6</cp:revision>
  <cp:lastPrinted>2012-02-15T13:25:00Z</cp:lastPrinted>
  <dcterms:created xsi:type="dcterms:W3CDTF">2012-02-15T13:25:00Z</dcterms:created>
  <dcterms:modified xsi:type="dcterms:W3CDTF">2012-02-17T10:17:00Z</dcterms:modified>
</cp:coreProperties>
</file>